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FFE" w:rsidP="00EF0FF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Дело № 2-2055</w:t>
      </w:r>
      <w:r>
        <w:rPr>
          <w:color w:val="FF0000"/>
          <w:sz w:val="28"/>
          <w:szCs w:val="28"/>
        </w:rPr>
        <w:t>-2106</w:t>
      </w:r>
      <w:r>
        <w:rPr>
          <w:sz w:val="28"/>
          <w:szCs w:val="28"/>
        </w:rPr>
        <w:t xml:space="preserve">/2025   </w:t>
      </w:r>
    </w:p>
    <w:p w:rsidR="00EF0FFE" w:rsidP="00EF0FF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86MS0049-01-2025-003548-23</w:t>
      </w:r>
    </w:p>
    <w:p w:rsidR="00EF0FFE" w:rsidP="00EF0FFE">
      <w:pPr>
        <w:pStyle w:val="NoSpacing"/>
        <w:jc w:val="both"/>
        <w:rPr>
          <w:sz w:val="28"/>
          <w:szCs w:val="28"/>
        </w:rPr>
      </w:pPr>
    </w:p>
    <w:p w:rsidR="00EF0FFE" w:rsidP="00EF0F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F0FFE" w:rsidP="00EF0F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F0FFE" w:rsidP="00EF0F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F0FFE" w:rsidP="00EF0FFE">
      <w:pPr>
        <w:pStyle w:val="NoSpacing"/>
        <w:jc w:val="both"/>
        <w:rPr>
          <w:sz w:val="28"/>
          <w:szCs w:val="28"/>
        </w:rPr>
      </w:pPr>
    </w:p>
    <w:p w:rsidR="00EF0FFE" w:rsidP="00EF0FF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Нижневартовск                                                                27 июня 2025 года</w:t>
      </w:r>
    </w:p>
    <w:p w:rsidR="00EF0FFE" w:rsidP="00EF0FFE">
      <w:pPr>
        <w:pStyle w:val="NoSpacing"/>
        <w:jc w:val="both"/>
        <w:rPr>
          <w:sz w:val="28"/>
          <w:szCs w:val="28"/>
        </w:rPr>
      </w:pP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А.А.,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надлежащим образом уведомленных лиц: предста</w:t>
      </w:r>
      <w:r>
        <w:rPr>
          <w:sz w:val="28"/>
          <w:szCs w:val="28"/>
        </w:rPr>
        <w:t>вителя истца Региональной общественной организации по защите прав потребителей в ХМАО-Югре «Альтернатива», действующей в защит</w:t>
      </w:r>
      <w:r w:rsidR="00067A0C">
        <w:rPr>
          <w:sz w:val="28"/>
          <w:szCs w:val="28"/>
        </w:rPr>
        <w:t>у</w:t>
      </w:r>
      <w:r>
        <w:rPr>
          <w:sz w:val="28"/>
          <w:szCs w:val="28"/>
        </w:rPr>
        <w:t xml:space="preserve"> интересов потребителя Титаренко С.Я., представителя ответчика АО «МегаФон Ритейл»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</w:t>
      </w:r>
      <w:r>
        <w:rPr>
          <w:sz w:val="28"/>
          <w:szCs w:val="28"/>
        </w:rPr>
        <w:t xml:space="preserve">анское дело по иску Региональной общественной организации по защите прав потребителей в ХМАО-Югре «Альтернатива», действующей в защите интересов потребителя Титаренко С.Я. к АО «МегаФон Ритейл» о взыскании неустойки </w:t>
      </w:r>
      <w:r w:rsidR="00067A0C">
        <w:rPr>
          <w:sz w:val="28"/>
          <w:szCs w:val="28"/>
        </w:rPr>
        <w:t xml:space="preserve">за несвоевременное исполнение решения суда 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194-199 ГПК РФ, мировой судья,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</w:p>
    <w:p w:rsidR="00EF0FFE" w:rsidP="00EF0F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0FFE" w:rsidP="00EF0FFE">
      <w:pPr>
        <w:pStyle w:val="NoSpacing"/>
        <w:jc w:val="center"/>
        <w:rPr>
          <w:sz w:val="28"/>
          <w:szCs w:val="28"/>
        </w:rPr>
      </w:pP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67A0C">
        <w:rPr>
          <w:sz w:val="28"/>
          <w:szCs w:val="28"/>
        </w:rPr>
        <w:t>Региональной общественной организации по защите прав потребителей в ХМАО-Югре «Альтернатива», действующей в защиту интересов потребителя Титаренко С.Я</w:t>
      </w:r>
      <w:r>
        <w:rPr>
          <w:sz w:val="28"/>
          <w:szCs w:val="28"/>
        </w:rPr>
        <w:t>, удовлетворить</w:t>
      </w:r>
      <w:r w:rsidR="00791598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EF0FFE" w:rsidP="00EF0F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МегаФон Ритейл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7825695758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1027809220517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Титаренко Сергея Яковлевича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неустойку в размере 1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морального вреда в размере 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рублей, 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расходы в размере 2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несоблюдение добровольного порядка выполнения законных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96DA7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96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взыскать 1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5 200</w:t>
      </w:r>
      <w:r w:rsidR="0089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(пятнадцать тысяч двести</w:t>
      </w:r>
      <w:r w:rsidR="00896DA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A0C" w:rsidP="00067A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«МегаФон Ритейл» (ИНН 7825695758,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1027809220517</w:t>
      </w: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Региональной обществен</w:t>
      </w: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организации по защите прав потребителей в Ханты-Мансийском автономном округе- Югре «Альтернатива»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1188600000929) </w:t>
      </w: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процентов от суммы взысканного штрафа в размере </w:t>
      </w:r>
      <w:r w:rsidR="00896DA7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79159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9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F0FFE" w:rsidP="00EF0F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 с </w:t>
      </w:r>
      <w:r w:rsidR="000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«МегаФон Ритейл» (ИНН 7825695758, ОГРН 1027809220517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доход местного бюджета государственную пошлину в размере 7000 рублей.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>
        <w:rPr>
          <w:sz w:val="28"/>
          <w:szCs w:val="28"/>
        </w:rPr>
        <w:t xml:space="preserve">рисутствовали в судебном заседании; 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составляется в течение дес</w:t>
      </w:r>
      <w:r>
        <w:rPr>
          <w:sz w:val="28"/>
          <w:szCs w:val="28"/>
        </w:rPr>
        <w:t>яти дней со дня поступления от лиц, участвующих в деле, их представителей соответствующего заявления.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>
        <w:rPr>
          <w:sz w:val="28"/>
          <w:szCs w:val="28"/>
        </w:rPr>
        <w:t>я.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</w:t>
      </w:r>
      <w:r>
        <w:rPr>
          <w:sz w:val="28"/>
          <w:szCs w:val="28"/>
        </w:rPr>
        <w:t>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судью, вынесшего заочное решение.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Е.В. Аксенова </w:t>
      </w:r>
    </w:p>
    <w:p w:rsidR="00EF0FFE" w:rsidP="00EF0FF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FFE" w:rsidP="00EF0FFE">
      <w:r>
        <w:t>*</w:t>
      </w:r>
    </w:p>
    <w:p w:rsidR="006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0E"/>
    <w:rsid w:val="00067A0C"/>
    <w:rsid w:val="00525125"/>
    <w:rsid w:val="00600930"/>
    <w:rsid w:val="00791598"/>
    <w:rsid w:val="00896DA7"/>
    <w:rsid w:val="00D365FC"/>
    <w:rsid w:val="00EF0FFE"/>
    <w:rsid w:val="00F92F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639E26-8305-4226-BBD3-5756F027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FF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9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